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A4A2A"/>
          <w:sz w:val="18"/>
          <w:szCs w:val="18"/>
        </w:rPr>
        <w:t xml:space="preserve">KONTRAKTUTKAST</w:t>
      </w:r>
    </w:p>
    <w:p>
      <w:pPr>
        <w:pStyle w:val="Heading1"/>
        <w:spacing w:after="200"/>
        <w:jc w:val="center"/>
      </w:pPr>
      <w:r>
        <w:rPr>
          <w:b/>
          <w:bCs/>
          <w:sz w:val="32"/>
          <w:szCs w:val="32"/>
        </w:rPr>
        <w:t xml:space="preserve">Avtale om beiteleie</w:t>
      </w:r>
    </w:p>
    <w:p>
      <w:pPr>
        <w:spacing w:after="100"/>
      </w:pPr>
      <w:r>
        <w:rPr>
          <w:i/>
          <w:iCs/>
          <w:color w:val="555555"/>
          <w:sz w:val="19"/>
          <w:szCs w:val="19"/>
        </w:rPr>
        <w:t xml:space="preserve">Dette er et kontraktutkast til utfylling, ikke juridisk rådgivning. Kryss av først om dette gjelder innmarksbeite eller utmarksbeite – det avgjør hvilke regler som gjelder for avtaletid.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Type beite (sett kryss)</w:t>
      </w:r>
    </w:p>
    <w:p>
      <w:pPr>
        <w:spacing w:after="100"/>
      </w:pPr>
      <w:r>
        <w:rPr>
          <w:sz w:val="21"/>
          <w:szCs w:val="21"/>
        </w:rPr>
        <w:t xml:space="preserve">☐ Innmarksbeite – regnes som jordbruksareal etter jordloven. Leie for å oppfylle driveplikten skal være skriftlig og normalt gjelde minst 10 år, kan ikke sies opp av utleier i perioden, og kopi sendes kommunen, jf. jordloven § 8.</w:t>
      </w:r>
    </w:p>
    <w:p>
      <w:pPr>
        <w:spacing w:after="100"/>
      </w:pPr>
      <w:r>
        <w:rPr>
          <w:sz w:val="21"/>
          <w:szCs w:val="21"/>
        </w:rPr>
        <w:t xml:space="preserve">☐ Utmarksbeite – ikke omfattet av jordloven § 8 på samme måte. Avtaletiden er i utgangspunktet fri mellom partene. Organisert utmarksbeite (f.eks. gjennom et beitelag) kan ha egne vedtekter og sesongrutiner som bør legges til grunn i tillegg.</w:t>
      </w:r>
    </w:p>
    <w:p>
      <w:pPr>
        <w:spacing w:after="100"/>
      </w:pPr>
      <w:r>
        <w:rPr>
          <w:sz w:val="21"/>
          <w:szCs w:val="21"/>
        </w:rPr>
        <w:t xml:space="preserve">Denne avtalen er inngått mellom: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Utleier (grunneier):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Adresse: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Leietaker (beiteleier):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Adresse: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1. Beiteområdet</w:t>
      </w:r>
    </w:p>
    <w:p>
      <w:pPr>
        <w:spacing w:after="100"/>
      </w:pPr>
      <w:r>
        <w:rPr>
          <w:sz w:val="21"/>
          <w:szCs w:val="21"/>
        </w:rPr>
        <w:t xml:space="preserve">Avtalen gjelder beite på eiendommen ______________________, gnr. _____ bnr. _____ i ______________________ kommune, totalt ca. _______ daa.</w:t>
      </w:r>
    </w:p>
    <w:p>
      <w:pPr>
        <w:spacing w:after="100"/>
      </w:pPr>
      <w:r>
        <w:rPr>
          <w:sz w:val="21"/>
          <w:szCs w:val="21"/>
        </w:rPr>
        <w:t xml:space="preserve">☐ Kart som viser beiteområdets grenser er vedlagt avtalen.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2. Avtaletid</w:t>
      </w:r>
    </w:p>
    <w:p>
      <w:pPr>
        <w:spacing w:after="100"/>
      </w:pPr>
      <w:r>
        <w:rPr>
          <w:sz w:val="21"/>
          <w:szCs w:val="21"/>
        </w:rPr>
        <w:t>Ved innmarksbeite: avtalen gjelder fra ________________ og i _____ år (minst 10 år, jf. jordloven § 8, med mindre kommunen har godkjent kortere tid). Avtalen kan ikke sies opp av utleier i denne perioden. Kopi av avtalen sendes ______________________ kommune.</w:t>
      </w:r>
    </w:p>
    <w:p>
      <w:pPr>
        <w:spacing w:after="100"/>
      </w:pPr>
      <w:r>
        <w:rPr>
          <w:sz w:val="21"/>
          <w:szCs w:val="21"/>
        </w:rPr>
        <w:t>Ved utmarksbeite: avtalen gjelder fra ________________ og for følgende beiteperiode(r)/sesong(er): ______________________, og: ☐ fornyes automatisk for ett år av gangen hvis ingen sier opp innen ____________ ☐ fornyes ikke uten ny avtale.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3. Dyr og beiteperiode</w:t>
      </w:r>
    </w:p>
    <w:p>
      <w:pPr>
        <w:spacing w:after="100"/>
      </w:pPr>
      <w:r>
        <w:rPr>
          <w:sz w:val="21"/>
          <w:szCs w:val="21"/>
        </w:rPr>
        <w:t xml:space="preserve">Dyreslag (sett kryss): ☐ storfe   ☐ sau   ☐ geit   ☐ hest   ☐ annet: ______________________</w:t>
      </w:r>
    </w:p>
    <w:p>
      <w:pPr>
        <w:spacing w:after="100"/>
      </w:pPr>
      <w:r>
        <w:rPr>
          <w:sz w:val="21"/>
          <w:szCs w:val="21"/>
        </w:rPr>
        <w:t xml:space="preserve">Antall dyr/dyreenheter: _______   Beiteperiode: _________________________________________________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4. Gjerdehold og tilsyn</w:t>
      </w:r>
    </w:p>
    <w:p>
      <w:pPr>
        <w:spacing w:after="100"/>
      </w:pPr>
      <w:r>
        <w:rPr>
          <w:sz w:val="21"/>
          <w:szCs w:val="21"/>
        </w:rPr>
        <w:t xml:space="preserve">Ansvar for gjerdehold (sett kryss): ☐ Grunneier har ansvaret   ☐ Beiteleier har ansvaret   ☐ Deles etter nærmere avtale: _________________________________________________</w:t>
      </w:r>
    </w:p>
    <w:p>
      <w:pPr>
        <w:spacing w:after="100"/>
      </w:pPr>
      <w:r>
        <w:rPr>
          <w:sz w:val="21"/>
          <w:szCs w:val="21"/>
        </w:rPr>
        <w:t>Dyreeier har ansvar for tilsyn med dyrene, jf. dyrevelferdsloven § 6: daglig tilsyn på innmarksbeite, og tilsyn etter behov og minst én gang i uken på utmarksbeite, oftere ved særskilt risiko. Beiteleier er ansvarlig for skade dyrene forårsaker som følge av manglende tilsyn eller mangelfullt gjerdehold der dette er beiteleiers ansvar.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5. Produksjonstilskudd</w:t>
      </w:r>
    </w:p>
    <w:p>
      <w:pPr>
        <w:spacing w:after="100"/>
      </w:pPr>
      <w:r>
        <w:rPr>
          <w:sz w:val="21"/>
          <w:szCs w:val="21"/>
        </w:rPr>
        <w:t xml:space="preserve">Ansvarlig for å søke produksjonstilskudd/regionalt miljøtilskudd (RMP) for beitearealet/dyrene på beite (sett kryss): ☐ Beiteleier   ☐ Grunneier. Partene er enige om at kun én av dem søker tilskudd for samme areal og dyr i den enkelte søknadsomgang.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6. Pris og betaling</w:t>
      </w:r>
    </w:p>
    <w:p>
      <w:pPr>
        <w:spacing w:after="100"/>
      </w:pPr>
      <w:r>
        <w:rPr>
          <w:sz w:val="21"/>
          <w:szCs w:val="21"/>
        </w:rPr>
        <w:t xml:space="preserve">Leiesum og prismodell (f.eks. kr per dyr for sesongen, eller fast sum): _________________________________________________</w:t>
      </w:r>
    </w:p>
    <w:p>
      <w:pPr>
        <w:spacing w:after="100"/>
      </w:pPr>
      <w:r>
        <w:rPr>
          <w:sz w:val="21"/>
          <w:szCs w:val="21"/>
        </w:rPr>
        <w:t xml:space="preserve">Betalingsfrist: _______________________________________________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7. Mislighold</w:t>
      </w:r>
    </w:p>
    <w:p>
      <w:pPr>
        <w:spacing w:after="100"/>
      </w:pPr>
      <w:r>
        <w:rPr>
          <w:sz w:val="21"/>
          <w:szCs w:val="21"/>
        </w:rPr>
        <w:t xml:space="preserve">Vesentlig mislighold, herunder manglende betaling, manglende tilsyn med dyrene, eller manglende overholdelse av avtalt gjerdeansvar, gir motparten rett til å kreve avtalen hevet og eventuelt erstatning for påført tap.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8. Tvist</w:t>
      </w:r>
    </w:p>
    <w:p>
      <w:pPr>
        <w:spacing w:after="100"/>
      </w:pPr>
      <w:r>
        <w:rPr>
          <w:sz w:val="21"/>
          <w:szCs w:val="21"/>
        </w:rPr>
        <w:t xml:space="preserve">Tvist om forståelsen av avtalen søkes først løst gjennom forhandlinger. Fører ikke dette fram, avgjøres tvisten ved de ordinære domstoler.</w:t>
      </w:r>
    </w:p>
    <w:p>
      <w:pPr>
        <w:keepNext/>
        <w:spacing w:after="100"/>
      </w:pPr>
      <w:r>
        <w:rPr>
          <w:sz w:val="21"/>
          <w:szCs w:val="21"/>
        </w:rPr>
        <w:t xml:space="preserve">Sted: _______________     Dato: _______________</w:t>
      </w:r>
    </w:p>
    <w:p>
      <w:pPr>
        <w:keepNext/>
        <w:tabs>
          <w:tab w:val="right" w:pos="9000"/>
        </w:tabs>
        <w:spacing w:after="40" w:before="960"/>
      </w:pP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	</w:t>
      </w:r>
      <w:r>
        <w:rPr>
          <w:sz w:val="21"/>
          <w:szCs w:val="21"/>
        </w:rPr>
        <w:t xml:space="preserve">_______________________________</w:t>
      </w:r>
    </w:p>
    <w:p>
      <w:pPr>
        <w:tabs>
          <w:tab w:val="right" w:pos="9000"/>
        </w:tabs>
      </w:pPr>
      <w:r>
        <w:rPr>
          <w:color w:val="555555"/>
          <w:sz w:val="18"/>
          <w:szCs w:val="18"/>
        </w:rPr>
        <w:t xml:space="preserve">utleier</w:t>
      </w:r>
      <w:r>
        <w:rPr>
          <w:sz w:val="18"/>
          <w:szCs w:val="18"/>
        </w:rPr>
        <w:t xml:space="preserve">	</w:t>
      </w:r>
      <w:r>
        <w:rPr>
          <w:color w:val="555555"/>
          <w:sz w:val="18"/>
          <w:szCs w:val="18"/>
        </w:rPr>
        <w:t xml:space="preserve">beiteleier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Sjekkliste før signering</w:t>
      </w:r>
    </w:p>
    <w:p>
      <w:pPr>
        <w:spacing w:after="100"/>
      </w:pPr>
      <w:r>
        <w:rPr>
          <w:sz w:val="21"/>
          <w:szCs w:val="21"/>
        </w:rPr>
        <w:t xml:space="preserve">☐ Hvem partene er   ☐ Om dette er innmarksbeite eller utmarksbeite   ☐ Hvilken eiendom/beiteområde det gjelder   ☐ Kartvedlegg   ☐ Hvilke dyreslag og antall   ☐ Beiteperiode   ☐ Ansvar for gjerdehold   ☐ Hvem som søker produksjonstilskudd   ☐ Leiesum og betaling   ☐ Sted og dato for signering</w:t>
      </w:r>
    </w:p>
    <w:p>
      <w:pPr>
        <w:spacing w:after="20" w:before="400"/>
        <w:jc w:val="center"/>
      </w:pPr>
      <w:r>
        <w:rPr>
          <w:b/>
          <w:bCs/>
          <w:sz w:val="18"/>
          <w:szCs w:val="18"/>
        </w:rPr>
        <w:t xml:space="preserve">Jord</w:t>
      </w:r>
      <w:r>
        <w:rPr>
          <w:b/>
          <w:bCs/>
          <w:color w:val="8A6440"/>
          <w:sz w:val="18"/>
          <w:szCs w:val="18"/>
        </w:rPr>
        <w:t xml:space="preserve">verdi</w:t>
      </w:r>
    </w:p>
    <w:p>
      <w:pPr>
        <w:spacing w:after="0"/>
        <w:jc w:val="center"/>
      </w:pPr>
      <w:r>
        <w:rPr>
          <w:color w:val="999999"/>
          <w:sz w:val="14"/>
          <w:szCs w:val="14"/>
        </w:rPr>
        <w:t xml:space="preserve">jordverdi.no</w:t>
      </w:r>
    </w:p>
    <w:p>
      <w:pPr>
        <w:spacing w:before="200"/>
        <w:jc w:val="center"/>
      </w:pPr>
      <w:r>
        <w:rPr>
          <w:i/>
          <w:iCs/>
          <w:color w:val="777777"/>
          <w:sz w:val="16"/>
          <w:szCs w:val="16"/>
        </w:rPr>
        <w:t xml:space="preserve">Kontraktutkast utarbeidet av Jordverdi basert på jordloven § 8 (innmarksbeite) og vanlig praksis for beiteleieavtaler på utmarksbeite. Ikke en offisiell bransje- eller myndighetsstandard, og ikke juridisk rådgivning. Ønsker du en skreddersydd versjon? Kontakt jordverdi.kontakt@gmail.com.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2026-09-28T15:00:06.935Z</dcterms:created>
  <dcterms:modified xsi:type="dcterms:W3CDTF">2026-09-28T15:00:06.936Z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