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comments.xml" ContentType="application/vnd.openxmlformats-officedocument.wordprocessingml.comment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'1.0' encoding='UTF-8' standalone='yes'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20"/>
        <w:jc w:val="center"/>
      </w:pPr>
      <w:r>
        <w:rPr>
          <w:b/>
          <w:bCs/>
          <w:color w:val="2A4A2A"/>
          <w:sz w:val="18"/>
          <w:szCs w:val="18"/>
        </w:rPr>
        <w:t xml:space="preserve">KONTRAKTUTKAST</w:t>
      </w:r>
    </w:p>
    <w:p>
      <w:pPr>
        <w:pStyle w:val="Heading1"/>
        <w:spacing w:after="200"/>
        <w:jc w:val="center"/>
      </w:pPr>
      <w:r>
        <w:rPr>
          <w:b/>
          <w:bCs/>
          <w:sz w:val="32"/>
          <w:szCs w:val="32"/>
        </w:rPr>
        <w:t xml:space="preserve">Avtale om leie av jaktrett</w:t>
      </w:r>
    </w:p>
    <w:p>
      <w:pPr>
        <w:spacing w:after="100"/>
      </w:pPr>
      <w:r>
        <w:rPr>
          <w:i/>
          <w:iCs/>
          <w:color w:val="555555"/>
          <w:sz w:val="19"/>
          <w:szCs w:val="19"/>
        </w:rPr>
        <w:t xml:space="preserve">Dette er et kontraktutkast til utfylling, ikke juridisk rådgivning. Ingen arter er forhåndsvalgt – partene bør bli enige om nøyaktig hvilke arter jaktretten omfatter.</w:t>
      </w:r>
    </w:p>
    <w:p>
      <w:pPr>
        <w:spacing w:after="100"/>
      </w:pPr>
      <w:r>
        <w:rPr>
          <w:sz w:val="21"/>
          <w:szCs w:val="21"/>
        </w:rPr>
        <w:t xml:space="preserve">Denne avtalen er inngått mellom: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Utleier (grunneier): </w:t>
      </w:r>
      <w:r>
        <w:rPr>
          <w:sz w:val="21"/>
          <w:szCs w:val="21"/>
        </w:rPr>
        <w:t xml:space="preserve">________________________________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Adresse: </w:t>
      </w:r>
      <w:r>
        <w:rPr>
          <w:sz w:val="21"/>
          <w:szCs w:val="21"/>
        </w:rPr>
        <w:t xml:space="preserve">________________________________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Leietaker (person/jaktlag): </w:t>
      </w:r>
      <w:r>
        <w:rPr>
          <w:sz w:val="21"/>
          <w:szCs w:val="21"/>
        </w:rPr>
        <w:t xml:space="preserve">________________________________</w:t>
      </w:r>
    </w:p>
    <w:p>
      <w:pPr>
        <w:spacing w:after="100"/>
      </w:pPr>
      <w:r>
        <w:rPr>
          <w:b/>
          <w:bCs/>
          <w:sz w:val="21"/>
          <w:szCs w:val="21"/>
        </w:rPr>
        <w:t xml:space="preserve">Adresse: </w:t>
      </w:r>
      <w:r>
        <w:rPr>
          <w:sz w:val="21"/>
          <w:szCs w:val="21"/>
        </w:rPr>
        <w:t xml:space="preserve">________________________________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1. Jaktterrenget</w:t>
      </w:r>
    </w:p>
    <w:p>
      <w:pPr>
        <w:spacing w:after="100"/>
      </w:pPr>
      <w:r>
        <w:rPr>
          <w:sz w:val="21"/>
          <w:szCs w:val="21"/>
        </w:rPr>
        <w:t xml:space="preserve">Avtalen gjelder jaktrett på eiendommen ______________________, gnr. _____ bnr. _____ i ______________________ kommune, totalt ca. _______ daa. Terrengets grenser fremgår av vedlagt kart – kartvedlegg bør alltid følge avtalen.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2. Omfang</w:t>
      </w:r>
    </w:p>
    <w:p>
      <w:pPr>
        <w:spacing w:after="100"/>
      </w:pPr>
      <w:r>
        <w:rPr>
          <w:sz w:val="21"/>
          <w:szCs w:val="21"/>
        </w:rPr>
        <w:t xml:space="preserve">Jaktretten omfatter jakt på (sett kryss – ingen arter er forhåndsvalgt):</w:t>
      </w:r>
    </w:p>
    <w:p>
      <w:pPr>
        <w:spacing w:after="100"/>
      </w:pPr>
      <w:r>
        <w:rPr>
          <w:sz w:val="21"/>
          <w:szCs w:val="21"/>
        </w:rPr>
        <w:t xml:space="preserve">☐ elg   ☐ hjort   ☐ rådyr   ☐ småvilt/fugl   ☐ rev/rovvilt   ☐ annet: ______________________</w:t>
      </w:r>
    </w:p>
    <w:p>
      <w:pPr>
        <w:spacing w:after="100"/>
      </w:pPr>
      <w:r>
        <w:rPr>
          <w:sz w:val="21"/>
          <w:szCs w:val="21"/>
        </w:rPr>
        <w:t xml:space="preserve">Jaktsesong/jakttid: _________________________________________________</w:t>
      </w:r>
    </w:p>
    <w:p>
      <w:pPr>
        <w:spacing w:after="100"/>
      </w:pPr>
      <w:r>
        <w:rPr>
          <w:sz w:val="21"/>
          <w:szCs w:val="21"/>
        </w:rPr>
        <w:t xml:space="preserve">Eksklusiv jaktrett for leietaker (sett kryss): ☐ Ja, eksklusiv – utleier og andre kan ikke jakte eller leie ut jaktretten i terrenget i avtaleperioden   ☐ Nei, deles med andre – se nærmere avtale om fordeling: _________________________________________________</w:t>
      </w:r>
    </w:p>
    <w:p>
      <w:pPr>
        <w:spacing w:after="100"/>
      </w:pPr>
      <w:r>
        <w:rPr>
          <w:sz w:val="21"/>
          <w:szCs w:val="21"/>
        </w:rPr>
        <w:t xml:space="preserve">Kvote/fellingstillatelse: _________________________________________________ For elg/hjort/rådyr forutsetter jakt normalt fellingstillatelse tildelt gjennom kommunens fastsatte jaktvald. Angi hvem som søker og hvordan kvoten fordeles.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3. Varighet</w:t>
      </w:r>
    </w:p>
    <w:p>
      <w:pPr>
        <w:spacing w:after="100"/>
      </w:pPr>
      <w:r>
        <w:rPr>
          <w:sz w:val="21"/>
          <w:szCs w:val="21"/>
        </w:rPr>
        <w:t>Avtalen gjelder fra ________________ (dato) og i _______ år (høyst 10 år). Viltressursloven § 35 tillater ikke utleie av jaktrett for mer enn 10 år av gangen.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4. Pris og betaling</w:t>
      </w:r>
    </w:p>
    <w:p>
      <w:pPr>
        <w:spacing w:after="100"/>
      </w:pPr>
      <w:r>
        <w:rPr>
          <w:sz w:val="21"/>
          <w:szCs w:val="21"/>
        </w:rPr>
        <w:t xml:space="preserve">Leiesum per år (kr): _______________________________________________</w:t>
      </w:r>
    </w:p>
    <w:p>
      <w:pPr>
        <w:spacing w:after="100"/>
      </w:pPr>
      <w:r>
        <w:rPr>
          <w:sz w:val="21"/>
          <w:szCs w:val="21"/>
        </w:rPr>
        <w:t>Betalingsfrist (dato): _______________________________________________   Prisregulering: ☐ ingen ☐ KPI ☐ etter forhandling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5. Vilkår for jaktutøvelsen</w:t>
      </w:r>
    </w:p>
    <w:p>
      <w:pPr>
        <w:spacing w:after="100"/>
      </w:pPr>
      <w:r>
        <w:rPr>
          <w:sz w:val="21"/>
          <w:szCs w:val="21"/>
        </w:rPr>
        <w:t xml:space="preserve">Jakten skal for øvrig utøves i samsvar med viltressursloven og til enhver tid gjeldende jakttider fastsatt i forskrift.</w:t>
      </w:r>
    </w:p>
    <w:p>
      <w:pPr>
        <w:spacing w:after="100"/>
      </w:pPr>
      <w:r>
        <w:rPr>
          <w:sz w:val="21"/>
          <w:szCs w:val="21"/>
        </w:rPr>
        <w:t xml:space="preserve">Maks antall jegere samtidig: _______   Bruk av hund: ☐ tillatt ☐ ikke tillatt</w:t>
      </w:r>
    </w:p>
    <w:p>
      <w:pPr>
        <w:spacing w:after="100"/>
      </w:pPr>
      <w:r>
        <w:rPr>
          <w:sz w:val="21"/>
          <w:szCs w:val="21"/>
        </w:rPr>
        <w:t xml:space="preserve">Gjestejegere: ☐ tillatt fritt for leietaker   ☐ kun etter forhåndsavtale med utleier i hvert enkelt tilfelle</w:t>
      </w:r>
    </w:p>
    <w:p>
      <w:pPr>
        <w:spacing w:after="100"/>
      </w:pPr>
      <w:r>
        <w:rPr>
          <w:sz w:val="21"/>
          <w:szCs w:val="21"/>
        </w:rPr>
        <w:t xml:space="preserve">Adkomst/hytte/annet: _________________________________________________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6. Framleie</w:t>
      </w:r>
    </w:p>
    <w:p>
      <w:pPr>
        <w:spacing w:after="100"/>
      </w:pPr>
      <w:r>
        <w:rPr>
          <w:sz w:val="21"/>
          <w:szCs w:val="21"/>
        </w:rPr>
        <w:t>Framleie av jaktretten, helt eller delvis, krever samtykke fra utleier, jf. viltressursloven § 35. Ved vesentlig mislighold, herunder manglende betaling etter skriftlig purring og rimelig frist, kan utleier si opp avtalen med umiddelbar virkning.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7. Andres bruk av terrenget</w:t>
      </w:r>
    </w:p>
    <w:p>
      <w:pPr>
        <w:spacing w:after="100"/>
      </w:pPr>
      <w:r>
        <w:rPr>
          <w:sz w:val="21"/>
          <w:szCs w:val="21"/>
        </w:rPr>
        <w:t xml:space="preserve">Utleier skal så langt mulig varsle leietaker om planlagt hogst, beiteslipp eller annen aktivitet som kan påvirke jaktutøvelsen i leieperioden.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8. Jegeravgift og ansvar</w:t>
      </w:r>
    </w:p>
    <w:p>
      <w:pPr>
        <w:spacing w:after="100"/>
      </w:pPr>
      <w:r>
        <w:rPr>
          <w:sz w:val="21"/>
          <w:szCs w:val="21"/>
        </w:rPr>
        <w:t xml:space="preserve">Utleier plikter å forvisse seg om at leietaker og eventuelle andre jegere har betalt jegeravgift, jf. viltressursloven § 35. Overlater utleier jaktretten til andre enn den som ellers bruker eiendommen, er utleier ansvarlig for å dekke kostnader ved skade som jaktutøvelsen påfører brukeren av eiendommen.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9. Tvist</w:t>
      </w:r>
    </w:p>
    <w:p>
      <w:pPr>
        <w:spacing w:after="100"/>
      </w:pPr>
      <w:r>
        <w:rPr>
          <w:sz w:val="21"/>
          <w:szCs w:val="21"/>
        </w:rPr>
        <w:t xml:space="preserve">Tvist om forståelsen av avtalen søkes først løst gjennom forhandlinger. Fører ikke dette fram, avgjøres tvisten ved de ordinære domstoler.</w:t>
      </w:r>
    </w:p>
    <w:p>
      <w:pPr>
        <w:keepNext/>
        <w:spacing w:after="100"/>
      </w:pPr>
      <w:r>
        <w:rPr>
          <w:sz w:val="21"/>
          <w:szCs w:val="21"/>
        </w:rPr>
        <w:t xml:space="preserve">Sted: _______________     Dato: _______________</w:t>
      </w:r>
    </w:p>
    <w:p>
      <w:pPr>
        <w:keepNext/>
        <w:tabs>
          <w:tab w:val="right" w:pos="9000"/>
        </w:tabs>
        <w:spacing w:after="40" w:before="960"/>
      </w:pPr>
      <w:r>
        <w:rPr>
          <w:sz w:val="21"/>
          <w:szCs w:val="21"/>
        </w:rPr>
        <w:t xml:space="preserve">_______________________________</w:t>
      </w:r>
      <w:r>
        <w:rPr>
          <w:sz w:val="21"/>
          <w:szCs w:val="21"/>
        </w:rPr>
        <w:t xml:space="preserve">	</w:t>
      </w:r>
      <w:r>
        <w:rPr>
          <w:sz w:val="21"/>
          <w:szCs w:val="21"/>
        </w:rPr>
        <w:t xml:space="preserve">_______________________________</w:t>
      </w:r>
    </w:p>
    <w:p>
      <w:pPr>
        <w:tabs>
          <w:tab w:val="right" w:pos="9000"/>
        </w:tabs>
      </w:pPr>
      <w:r>
        <w:rPr>
          <w:color w:val="555555"/>
          <w:sz w:val="18"/>
          <w:szCs w:val="18"/>
        </w:rPr>
        <w:t xml:space="preserve">utleier</w:t>
      </w:r>
      <w:r>
        <w:rPr>
          <w:sz w:val="18"/>
          <w:szCs w:val="18"/>
        </w:rPr>
        <w:t xml:space="preserve">	</w:t>
      </w:r>
      <w:r>
        <w:rPr>
          <w:color w:val="555555"/>
          <w:sz w:val="18"/>
          <w:szCs w:val="18"/>
        </w:rPr>
        <w:t xml:space="preserve">leietaker</w:t>
      </w:r>
    </w:p>
    <w:p>
      <w:pPr>
        <w:spacing w:after="100" w:before="260"/>
      </w:pPr>
      <w:r>
        <w:rPr>
          <w:b/>
          <w:bCs/>
          <w:sz w:val="23"/>
          <w:szCs w:val="23"/>
        </w:rPr>
        <w:t xml:space="preserve">Sjekkliste før signering</w:t>
      </w:r>
    </w:p>
    <w:p>
      <w:pPr>
        <w:spacing w:after="100"/>
      </w:pPr>
      <w:r>
        <w:rPr>
          <w:sz w:val="21"/>
          <w:szCs w:val="21"/>
        </w:rPr>
        <w:t xml:space="preserve">☐ Hvem partene er   ☐ Hvilken eiendom/jaktterreng det gjelder   ☐ Kartvedlegg som viser jaktterrengets grenser   ☐ Hvilke arter jaktretten omfatter   ☐ Om jaktretten er eksklusiv   ☐ Kvote/fellingstillatelse   ☐ Avtalens start og varighet   ☐ Pris   ☐ Regler for gjestejegere   ☐ Sted og dato for signering</w:t>
      </w:r>
    </w:p>
    <w:p>
      <w:pPr>
        <w:spacing w:after="20" w:before="400"/>
        <w:jc w:val="center"/>
      </w:pPr>
      <w:r>
        <w:rPr>
          <w:b/>
          <w:bCs/>
          <w:sz w:val="18"/>
          <w:szCs w:val="18"/>
        </w:rPr>
        <w:t xml:space="preserve">Jord</w:t>
      </w:r>
      <w:r>
        <w:rPr>
          <w:b/>
          <w:bCs/>
          <w:color w:val="8A6440"/>
          <w:sz w:val="18"/>
          <w:szCs w:val="18"/>
        </w:rPr>
        <w:t xml:space="preserve">verdi</w:t>
      </w:r>
    </w:p>
    <w:p>
      <w:pPr>
        <w:spacing w:after="0"/>
        <w:jc w:val="center"/>
      </w:pPr>
      <w:r>
        <w:rPr>
          <w:color w:val="999999"/>
          <w:sz w:val="14"/>
          <w:szCs w:val="14"/>
        </w:rPr>
        <w:t xml:space="preserve">jordverdi.no</w:t>
      </w:r>
    </w:p>
    <w:p>
      <w:pPr>
        <w:spacing w:before="200"/>
        <w:jc w:val="center"/>
      </w:pPr>
      <w:r>
        <w:rPr>
          <w:i/>
          <w:iCs/>
          <w:color w:val="777777"/>
          <w:sz w:val="16"/>
          <w:szCs w:val="16"/>
        </w:rPr>
        <w:t xml:space="preserve">Kontraktutkast utarbeidet av Jordverdi basert på viltressursloven § 35 og vanlig praksis for jaktleieavtaler. Ikke en offisiell bransje- eller myndighetsstandard, og ikke juridisk rådgivning. Ønsker du en skreddersydd versjon? Kontakt jordverdi.kontakt@gmail.com.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'1.0' encoding='UTF-8' standalone='yes'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2026-09-28T14:53:10.708Z</dcterms:created>
  <dcterms:modified xsi:type="dcterms:W3CDTF">2026-09-28T14:53:10.708Z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